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BBD" w:rsidRDefault="00434B9F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DDEB5FC" wp14:editId="4FA7CFE5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992"/>
        <w:gridCol w:w="698"/>
        <w:gridCol w:w="5114"/>
      </w:tblGrid>
      <w:tr w:rsidR="00416062" w:rsidRPr="004D117A" w:rsidTr="00CB4E1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92EAE" w:rsidP="00692EAE">
            <w:pPr>
              <w:rPr>
                <w:sz w:val="28"/>
              </w:rPr>
            </w:pPr>
            <w:r>
              <w:rPr>
                <w:sz w:val="28"/>
              </w:rPr>
              <w:t>20</w:t>
            </w:r>
            <w:r w:rsidR="00CB4E1D">
              <w:rPr>
                <w:sz w:val="28"/>
              </w:rPr>
              <w:t>.1</w:t>
            </w:r>
            <w:r>
              <w:rPr>
                <w:sz w:val="28"/>
              </w:rPr>
              <w:t>2</w:t>
            </w:r>
            <w:r w:rsidR="00CB4E1D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169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5114" w:type="dxa"/>
          </w:tcPr>
          <w:p w:rsidR="00416062" w:rsidRPr="004D117A" w:rsidRDefault="00434B9F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bookmarkStart w:id="0" w:name="_GoBack"/>
            <w:bookmarkEnd w:id="0"/>
            <w:r>
              <w:rPr>
                <w:sz w:val="28"/>
              </w:rPr>
              <w:t> 364</w:t>
            </w:r>
          </w:p>
        </w:tc>
      </w:tr>
      <w:tr w:rsidR="00F6525F" w:rsidRPr="00C22667" w:rsidTr="00CB4E1D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360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92EAE" w:rsidP="008D525E">
            <w:pPr>
              <w:jc w:val="both"/>
              <w:rPr>
                <w:sz w:val="27"/>
                <w:szCs w:val="27"/>
              </w:rPr>
            </w:pPr>
            <w:r w:rsidRPr="00692EAE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692EAE">
              <w:rPr>
                <w:sz w:val="28"/>
                <w:szCs w:val="28"/>
              </w:rPr>
              <w:t>города Новосибирска анализа деятельности департамента земельных</w:t>
            </w:r>
            <w:proofErr w:type="gramEnd"/>
            <w:r w:rsidRPr="00692EAE">
              <w:rPr>
                <w:sz w:val="28"/>
                <w:szCs w:val="28"/>
              </w:rPr>
              <w:t xml:space="preserve"> и имущественных отношений мэрии города Новосибирска в части администрирования неналоговых доходов бюджета города Новосибирска в 2016-2018 годах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CB4E1D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692EAE" w:rsidRPr="00692EAE">
        <w:rPr>
          <w:color w:val="000000"/>
          <w:sz w:val="28"/>
          <w:szCs w:val="28"/>
        </w:rPr>
        <w:t xml:space="preserve">проведенного контрольно-счетной палатой </w:t>
      </w:r>
      <w:proofErr w:type="gramStart"/>
      <w:r w:rsidR="00692EAE" w:rsidRPr="00692EAE">
        <w:rPr>
          <w:color w:val="000000"/>
          <w:sz w:val="28"/>
          <w:szCs w:val="28"/>
        </w:rPr>
        <w:t>города Новосибирска анализа деятельности департамента земельных</w:t>
      </w:r>
      <w:proofErr w:type="gramEnd"/>
      <w:r w:rsidR="00692EAE" w:rsidRPr="00692EAE">
        <w:rPr>
          <w:color w:val="000000"/>
          <w:sz w:val="28"/>
          <w:szCs w:val="28"/>
        </w:rPr>
        <w:t xml:space="preserve"> и имущественных отношений мэрии города Новосибирска в части администрирования неналоговых доходов бюджета города Новосибирска в 2016-2018 годах </w:t>
      </w:r>
      <w:r w:rsidRPr="008D4FEA">
        <w:rPr>
          <w:sz w:val="28"/>
          <w:szCs w:val="28"/>
        </w:rPr>
        <w:t xml:space="preserve">(далее – </w:t>
      </w:r>
      <w:r w:rsidR="00692EAE">
        <w:rPr>
          <w:sz w:val="28"/>
          <w:szCs w:val="28"/>
        </w:rPr>
        <w:t>анализ</w:t>
      </w:r>
      <w:r w:rsidRPr="008D4FEA">
        <w:rPr>
          <w:sz w:val="28"/>
          <w:szCs w:val="28"/>
        </w:rPr>
        <w:t>), комиссия РЕШИЛА:</w:t>
      </w:r>
    </w:p>
    <w:p w:rsidR="00932BAE" w:rsidRPr="008D4FEA" w:rsidRDefault="00932BAE" w:rsidP="00CB4E1D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к сведению результаты </w:t>
      </w:r>
      <w:r w:rsidR="00692EAE">
        <w:rPr>
          <w:sz w:val="28"/>
          <w:szCs w:val="28"/>
        </w:rPr>
        <w:t>анализа</w:t>
      </w:r>
      <w:r w:rsidRPr="008D4FEA">
        <w:rPr>
          <w:sz w:val="28"/>
          <w:szCs w:val="28"/>
        </w:rPr>
        <w:t>.</w:t>
      </w:r>
    </w:p>
    <w:p w:rsidR="00CB4E1D" w:rsidRDefault="00E862A6" w:rsidP="00CB4E1D">
      <w:pPr>
        <w:numPr>
          <w:ilvl w:val="0"/>
          <w:numId w:val="33"/>
        </w:numPr>
        <w:shd w:val="clear" w:color="auto" w:fill="FFFFFF"/>
        <w:tabs>
          <w:tab w:val="left" w:pos="1440"/>
        </w:tabs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>Рекомендовать</w:t>
      </w:r>
      <w:r w:rsidR="00A35B24" w:rsidRPr="00A35B24">
        <w:rPr>
          <w:sz w:val="28"/>
          <w:szCs w:val="28"/>
        </w:rPr>
        <w:t xml:space="preserve"> </w:t>
      </w:r>
      <w:r w:rsidR="00A35B24">
        <w:rPr>
          <w:sz w:val="28"/>
          <w:szCs w:val="28"/>
        </w:rPr>
        <w:t>д</w:t>
      </w:r>
      <w:r w:rsidR="00A35B24" w:rsidRPr="00A35B24">
        <w:rPr>
          <w:sz w:val="28"/>
          <w:szCs w:val="28"/>
        </w:rPr>
        <w:t>епартаменту земельных и имущественных отношений мэрии города Новосибирска</w:t>
      </w:r>
      <w:r w:rsidR="00CB4E1D">
        <w:rPr>
          <w:sz w:val="28"/>
          <w:szCs w:val="28"/>
        </w:rPr>
        <w:t>:</w:t>
      </w:r>
    </w:p>
    <w:p w:rsidR="00CB4E1D" w:rsidRDefault="00CB4E1D" w:rsidP="00CB4E1D">
      <w:pPr>
        <w:pStyle w:val="a9"/>
        <w:numPr>
          <w:ilvl w:val="1"/>
          <w:numId w:val="43"/>
        </w:numPr>
        <w:shd w:val="clear" w:color="auto" w:fill="FFFFFF"/>
        <w:tabs>
          <w:tab w:val="left" w:pos="14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908D8" w:rsidRPr="00CB4E1D">
        <w:rPr>
          <w:sz w:val="28"/>
          <w:szCs w:val="28"/>
        </w:rPr>
        <w:t>ринять меры по устранению и дальнейшему недопущению нарушений и недостатков</w:t>
      </w:r>
      <w:r w:rsidR="00433EB7">
        <w:rPr>
          <w:sz w:val="28"/>
          <w:szCs w:val="28"/>
        </w:rPr>
        <w:t>,</w:t>
      </w:r>
      <w:r w:rsidR="00A908D8" w:rsidRPr="00CB4E1D">
        <w:rPr>
          <w:sz w:val="28"/>
          <w:szCs w:val="28"/>
        </w:rPr>
        <w:t xml:space="preserve"> выявленных в ходе </w:t>
      </w:r>
      <w:r w:rsidR="00E71EE1">
        <w:rPr>
          <w:sz w:val="28"/>
          <w:szCs w:val="28"/>
        </w:rPr>
        <w:t>анализа</w:t>
      </w:r>
      <w:r>
        <w:rPr>
          <w:sz w:val="28"/>
          <w:szCs w:val="28"/>
        </w:rPr>
        <w:t>.</w:t>
      </w:r>
    </w:p>
    <w:p w:rsidR="00CB4E1D" w:rsidRPr="00CB4E1D" w:rsidRDefault="00CB4E1D" w:rsidP="00CB4E1D">
      <w:pPr>
        <w:pStyle w:val="a9"/>
        <w:numPr>
          <w:ilvl w:val="1"/>
          <w:numId w:val="43"/>
        </w:numPr>
        <w:shd w:val="clear" w:color="auto" w:fill="FFFFFF"/>
        <w:tabs>
          <w:tab w:val="left" w:pos="14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B4E1D">
        <w:rPr>
          <w:sz w:val="28"/>
          <w:szCs w:val="28"/>
        </w:rPr>
        <w:t xml:space="preserve">силить </w:t>
      </w:r>
      <w:proofErr w:type="gramStart"/>
      <w:r w:rsidRPr="00CB4E1D">
        <w:rPr>
          <w:sz w:val="28"/>
          <w:szCs w:val="28"/>
        </w:rPr>
        <w:t>контроль за</w:t>
      </w:r>
      <w:proofErr w:type="gramEnd"/>
      <w:r w:rsidRPr="00CB4E1D">
        <w:rPr>
          <w:sz w:val="28"/>
          <w:szCs w:val="28"/>
        </w:rPr>
        <w:t xml:space="preserve"> соблюдением</w:t>
      </w:r>
      <w:r w:rsidR="00E71EE1">
        <w:rPr>
          <w:sz w:val="28"/>
          <w:szCs w:val="28"/>
        </w:rPr>
        <w:t xml:space="preserve"> Порядка управления и распоряжения имуществом муниципальной казны города Новосибирска, принятого решением Совет депутатов города Новосибирска от 26.11.2008 № 1092</w:t>
      </w:r>
      <w:r w:rsidRPr="00CB4E1D">
        <w:rPr>
          <w:sz w:val="28"/>
          <w:szCs w:val="28"/>
        </w:rPr>
        <w:t>.</w:t>
      </w:r>
    </w:p>
    <w:p w:rsidR="00304FB7" w:rsidRDefault="00304FB7" w:rsidP="00CB4E1D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 xml:space="preserve">Направить копию настоящего решения и материалы </w:t>
      </w:r>
      <w:r w:rsidR="00E71EE1">
        <w:rPr>
          <w:sz w:val="28"/>
          <w:szCs w:val="28"/>
        </w:rPr>
        <w:t>анализа</w:t>
      </w:r>
      <w:r w:rsidRPr="00A35B24">
        <w:rPr>
          <w:sz w:val="28"/>
          <w:szCs w:val="28"/>
        </w:rPr>
        <w:t xml:space="preserve"> в постоянную комиссию Совета депутатов города Новосибирска по </w:t>
      </w:r>
      <w:r w:rsidR="006A08F8" w:rsidRPr="00A35B24">
        <w:rPr>
          <w:sz w:val="28"/>
          <w:szCs w:val="28"/>
        </w:rPr>
        <w:t>муниципальной собственности</w:t>
      </w:r>
      <w:r w:rsidRPr="00A35B24">
        <w:rPr>
          <w:sz w:val="28"/>
          <w:szCs w:val="28"/>
        </w:rPr>
        <w:t xml:space="preserve">. </w:t>
      </w:r>
    </w:p>
    <w:p w:rsidR="00E71EE1" w:rsidRPr="00A35B24" w:rsidRDefault="00E71EE1" w:rsidP="00E71EE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3C9012FB"/>
    <w:multiLevelType w:val="multilevel"/>
    <w:tmpl w:val="AAD673D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5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6"/>
  </w:num>
  <w:num w:numId="3">
    <w:abstractNumId w:val="3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3"/>
  </w:num>
  <w:num w:numId="8">
    <w:abstractNumId w:val="8"/>
  </w:num>
  <w:num w:numId="9">
    <w:abstractNumId w:val="30"/>
  </w:num>
  <w:num w:numId="10">
    <w:abstractNumId w:val="10"/>
  </w:num>
  <w:num w:numId="11">
    <w:abstractNumId w:val="37"/>
  </w:num>
  <w:num w:numId="12">
    <w:abstractNumId w:val="34"/>
  </w:num>
  <w:num w:numId="13">
    <w:abstractNumId w:val="32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5"/>
  </w:num>
  <w:num w:numId="19">
    <w:abstractNumId w:val="39"/>
  </w:num>
  <w:num w:numId="20">
    <w:abstractNumId w:val="14"/>
  </w:num>
  <w:num w:numId="21">
    <w:abstractNumId w:val="31"/>
  </w:num>
  <w:num w:numId="22">
    <w:abstractNumId w:val="17"/>
  </w:num>
  <w:num w:numId="23">
    <w:abstractNumId w:val="27"/>
  </w:num>
  <w:num w:numId="24">
    <w:abstractNumId w:val="3"/>
  </w:num>
  <w:num w:numId="25">
    <w:abstractNumId w:val="28"/>
  </w:num>
  <w:num w:numId="26">
    <w:abstractNumId w:val="22"/>
  </w:num>
  <w:num w:numId="27">
    <w:abstractNumId w:val="25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4"/>
  </w:num>
  <w:num w:numId="33">
    <w:abstractNumId w:val="20"/>
  </w:num>
  <w:num w:numId="34">
    <w:abstractNumId w:val="21"/>
  </w:num>
  <w:num w:numId="35">
    <w:abstractNumId w:val="6"/>
  </w:num>
  <w:num w:numId="36">
    <w:abstractNumId w:val="36"/>
  </w:num>
  <w:num w:numId="37">
    <w:abstractNumId w:val="29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34EE"/>
    <w:rsid w:val="00317CE4"/>
    <w:rsid w:val="00320F9D"/>
    <w:rsid w:val="0032281C"/>
    <w:rsid w:val="00324449"/>
    <w:rsid w:val="003252E9"/>
    <w:rsid w:val="003262B0"/>
    <w:rsid w:val="00327F27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33EB7"/>
    <w:rsid w:val="00434B9F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0FC8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EAE"/>
    <w:rsid w:val="00692F6E"/>
    <w:rsid w:val="006A089D"/>
    <w:rsid w:val="006A08F8"/>
    <w:rsid w:val="006A5A6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5B24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8D8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4E1D"/>
    <w:rsid w:val="00CB797F"/>
    <w:rsid w:val="00CC5147"/>
    <w:rsid w:val="00CC6991"/>
    <w:rsid w:val="00CC6C3B"/>
    <w:rsid w:val="00CD1787"/>
    <w:rsid w:val="00CD3E11"/>
    <w:rsid w:val="00CD628C"/>
    <w:rsid w:val="00CD6BBD"/>
    <w:rsid w:val="00CE2EEF"/>
    <w:rsid w:val="00CE4E57"/>
    <w:rsid w:val="00CF147D"/>
    <w:rsid w:val="00CF333D"/>
    <w:rsid w:val="00CF3E57"/>
    <w:rsid w:val="00CF59C5"/>
    <w:rsid w:val="00D01198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E3865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EE1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1A138-06FC-47AF-B964-4DC073B1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4</cp:revision>
  <cp:lastPrinted>2015-10-28T11:38:00Z</cp:lastPrinted>
  <dcterms:created xsi:type="dcterms:W3CDTF">2019-12-13T08:12:00Z</dcterms:created>
  <dcterms:modified xsi:type="dcterms:W3CDTF">2019-12-20T05:58:00Z</dcterms:modified>
</cp:coreProperties>
</file>